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28" w:rsidRPr="008A2C1C" w:rsidRDefault="00D96AA4" w:rsidP="00470354">
      <w:pPr>
        <w:pStyle w:val="NoSpacing"/>
        <w:rPr>
          <w:b/>
        </w:rPr>
      </w:pPr>
      <w:r w:rsidRPr="008A2C1C">
        <w:rPr>
          <w:b/>
        </w:rPr>
        <w:t>Minutes of the Pipers Area Residents Association AGM held May 11</w:t>
      </w:r>
      <w:r w:rsidRPr="008A2C1C">
        <w:rPr>
          <w:b/>
          <w:vertAlign w:val="superscript"/>
        </w:rPr>
        <w:t>th</w:t>
      </w:r>
      <w:r w:rsidRPr="008A2C1C">
        <w:rPr>
          <w:b/>
        </w:rPr>
        <w:t xml:space="preserve"> 2013 10am-1pm</w:t>
      </w:r>
    </w:p>
    <w:p w:rsidR="008A2C1C" w:rsidRPr="00D96AA4" w:rsidRDefault="008A2C1C" w:rsidP="00470354">
      <w:pPr>
        <w:pStyle w:val="NoSpacing"/>
      </w:pPr>
    </w:p>
    <w:p w:rsidR="00D96AA4" w:rsidRDefault="00D96AA4" w:rsidP="00470354">
      <w:pPr>
        <w:pStyle w:val="NoSpacing"/>
      </w:pPr>
      <w:r w:rsidRPr="00D96AA4">
        <w:t>Croft Sports Centre</w:t>
      </w:r>
    </w:p>
    <w:p w:rsidR="008A2C1C" w:rsidRDefault="008A2C1C" w:rsidP="00470354">
      <w:pPr>
        <w:pStyle w:val="NoSpacing"/>
      </w:pPr>
    </w:p>
    <w:p w:rsidR="00D96AA4" w:rsidRDefault="00D96AA4" w:rsidP="00470354">
      <w:pPr>
        <w:pStyle w:val="NoSpacing"/>
      </w:pPr>
      <w:r w:rsidRPr="008A2C1C">
        <w:rPr>
          <w:b/>
        </w:rPr>
        <w:t>Apologies</w:t>
      </w:r>
      <w:r w:rsidRPr="00D96AA4">
        <w:t xml:space="preserve">: Susanne Webb, Cllr </w:t>
      </w:r>
      <w:proofErr w:type="spellStart"/>
      <w:r w:rsidRPr="00D96AA4">
        <w:t>Bluh</w:t>
      </w:r>
      <w:proofErr w:type="spellEnd"/>
      <w:r w:rsidRPr="00D96AA4">
        <w:t>, Cllr Watts, Phil Clarke</w:t>
      </w:r>
    </w:p>
    <w:p w:rsidR="00230863" w:rsidRDefault="00230863" w:rsidP="00470354">
      <w:pPr>
        <w:pStyle w:val="NoSpacing"/>
      </w:pPr>
      <w:r w:rsidRPr="008A2C1C">
        <w:rPr>
          <w:b/>
        </w:rPr>
        <w:t>Present:</w:t>
      </w:r>
      <w:r>
        <w:t xml:space="preserve"> </w:t>
      </w:r>
      <w:r w:rsidRPr="00230863">
        <w:t>Colin Doubleday,</w:t>
      </w:r>
      <w:r>
        <w:t xml:space="preserve"> Cllr Mattock, PC Tim North, Daphne Hardwick, Claire </w:t>
      </w:r>
      <w:proofErr w:type="spellStart"/>
      <w:r>
        <w:t>Bouverie</w:t>
      </w:r>
      <w:proofErr w:type="spellEnd"/>
      <w:r>
        <w:t xml:space="preserve">-Brine, Duncan Cunningham, Carole Bent, </w:t>
      </w:r>
      <w:proofErr w:type="spellStart"/>
      <w:r>
        <w:t>Kareen</w:t>
      </w:r>
      <w:proofErr w:type="spellEnd"/>
      <w:r>
        <w:t xml:space="preserve"> Boyd, Judith </w:t>
      </w:r>
      <w:proofErr w:type="spellStart"/>
      <w:r>
        <w:t>Randell</w:t>
      </w:r>
      <w:proofErr w:type="spellEnd"/>
      <w:r>
        <w:t xml:space="preserve">-Sly, Linda </w:t>
      </w:r>
      <w:proofErr w:type="spellStart"/>
      <w:r>
        <w:t>Kasmaty</w:t>
      </w:r>
      <w:proofErr w:type="spellEnd"/>
    </w:p>
    <w:p w:rsidR="008A2C1C" w:rsidRPr="008A2C1C" w:rsidRDefault="008A2C1C" w:rsidP="00470354">
      <w:pPr>
        <w:pStyle w:val="NoSpacing"/>
        <w:rPr>
          <w:b/>
        </w:rPr>
      </w:pPr>
    </w:p>
    <w:p w:rsidR="00230863" w:rsidRDefault="00230863" w:rsidP="00470354">
      <w:pPr>
        <w:pStyle w:val="NoSpacing"/>
      </w:pPr>
      <w:r w:rsidRPr="008A2C1C">
        <w:rPr>
          <w:b/>
        </w:rPr>
        <w:t>Minutes of the last AGM</w:t>
      </w:r>
      <w:r>
        <w:t xml:space="preserve"> were agreed by </w:t>
      </w:r>
      <w:proofErr w:type="spellStart"/>
      <w:r>
        <w:t>Kareen</w:t>
      </w:r>
      <w:proofErr w:type="spellEnd"/>
      <w:r>
        <w:t xml:space="preserve"> Boyd and seconded by Duncan Cunningham.</w:t>
      </w:r>
    </w:p>
    <w:p w:rsidR="008A2C1C" w:rsidRDefault="008A2C1C" w:rsidP="00470354">
      <w:pPr>
        <w:pStyle w:val="NoSpacing"/>
      </w:pPr>
    </w:p>
    <w:p w:rsidR="00230863" w:rsidRDefault="00230863" w:rsidP="00470354">
      <w:pPr>
        <w:pStyle w:val="NoSpacing"/>
      </w:pPr>
      <w:proofErr w:type="spellStart"/>
      <w:r>
        <w:t>Malathy</w:t>
      </w:r>
      <w:proofErr w:type="spellEnd"/>
      <w:r>
        <w:t xml:space="preserve"> </w:t>
      </w:r>
      <w:proofErr w:type="spellStart"/>
      <w:r>
        <w:t>Sitaram</w:t>
      </w:r>
      <w:proofErr w:type="spellEnd"/>
      <w:r>
        <w:t xml:space="preserve"> volunteered to join the committee.</w:t>
      </w:r>
    </w:p>
    <w:p w:rsidR="008A2C1C" w:rsidRDefault="008A2C1C" w:rsidP="00470354">
      <w:pPr>
        <w:pStyle w:val="NoSpacing"/>
      </w:pPr>
    </w:p>
    <w:p w:rsidR="00230863" w:rsidRPr="008A2C1C" w:rsidRDefault="00230863" w:rsidP="00470354">
      <w:pPr>
        <w:pStyle w:val="NoSpacing"/>
        <w:rPr>
          <w:b/>
        </w:rPr>
      </w:pPr>
      <w:r w:rsidRPr="008A2C1C">
        <w:rPr>
          <w:b/>
        </w:rPr>
        <w:t>Chairman’s Report</w:t>
      </w:r>
    </w:p>
    <w:p w:rsidR="00230863" w:rsidRDefault="00230863" w:rsidP="00470354">
      <w:pPr>
        <w:pStyle w:val="NoSpacing"/>
      </w:pPr>
      <w:r>
        <w:t>Colin Doubl</w:t>
      </w:r>
      <w:r w:rsidR="000632D2">
        <w:t>eday read the report, a copy of which is on the website: www.pipersarea.co.uk</w:t>
      </w:r>
    </w:p>
    <w:p w:rsidR="008A2C1C" w:rsidRDefault="008A2C1C" w:rsidP="00470354">
      <w:pPr>
        <w:pStyle w:val="NoSpacing"/>
      </w:pPr>
    </w:p>
    <w:p w:rsidR="00470354" w:rsidRDefault="00470354" w:rsidP="00470354">
      <w:pPr>
        <w:pStyle w:val="NoSpacing"/>
      </w:pPr>
      <w:r>
        <w:t xml:space="preserve">The following new committee members were voted onto the </w:t>
      </w:r>
      <w:proofErr w:type="spellStart"/>
      <w:r>
        <w:t>PaRa</w:t>
      </w:r>
      <w:proofErr w:type="spellEnd"/>
      <w:r>
        <w:t xml:space="preserve"> committee: Claire </w:t>
      </w:r>
      <w:proofErr w:type="spellStart"/>
      <w:r>
        <w:t>Bouverie</w:t>
      </w:r>
      <w:proofErr w:type="spellEnd"/>
      <w:r>
        <w:t xml:space="preserve">-Brine, Judith </w:t>
      </w:r>
      <w:proofErr w:type="spellStart"/>
      <w:r>
        <w:t>Randell</w:t>
      </w:r>
      <w:proofErr w:type="spellEnd"/>
      <w:r>
        <w:t xml:space="preserve">-Sly and </w:t>
      </w:r>
      <w:proofErr w:type="spellStart"/>
      <w:r>
        <w:t>Malathy</w:t>
      </w:r>
      <w:proofErr w:type="spellEnd"/>
      <w:r>
        <w:t xml:space="preserve"> </w:t>
      </w:r>
      <w:proofErr w:type="spellStart"/>
      <w:r>
        <w:t>Sitaram</w:t>
      </w:r>
      <w:proofErr w:type="spellEnd"/>
    </w:p>
    <w:p w:rsidR="008A2C1C" w:rsidRDefault="008A2C1C" w:rsidP="00470354">
      <w:pPr>
        <w:pStyle w:val="NoSpacing"/>
      </w:pPr>
    </w:p>
    <w:p w:rsidR="008A2C1C" w:rsidRPr="008A2C1C" w:rsidRDefault="00470354" w:rsidP="008A2C1C">
      <w:pPr>
        <w:pStyle w:val="NoSpacing"/>
        <w:rPr>
          <w:b/>
        </w:rPr>
      </w:pPr>
      <w:r w:rsidRPr="008A2C1C">
        <w:rPr>
          <w:b/>
        </w:rPr>
        <w:t>Treasurer’s Report</w:t>
      </w:r>
    </w:p>
    <w:p w:rsidR="008A2C1C" w:rsidRDefault="008A2C1C" w:rsidP="008A2C1C">
      <w:pPr>
        <w:pStyle w:val="NoSpacing"/>
      </w:pPr>
      <w:proofErr w:type="gramStart"/>
      <w:r>
        <w:t>Appears separately.</w:t>
      </w:r>
      <w:proofErr w:type="gramEnd"/>
    </w:p>
    <w:p w:rsidR="008A2C1C" w:rsidRDefault="008A2C1C" w:rsidP="008A2C1C">
      <w:pPr>
        <w:pStyle w:val="NoSpacing"/>
      </w:pPr>
    </w:p>
    <w:p w:rsidR="008A2C1C" w:rsidRDefault="008A2C1C" w:rsidP="008A2C1C">
      <w:pPr>
        <w:pStyle w:val="NoSpacing"/>
        <w:rPr>
          <w:b/>
        </w:rPr>
      </w:pPr>
      <w:r w:rsidRPr="008A2C1C">
        <w:rPr>
          <w:b/>
        </w:rPr>
        <w:t>Ward Councillor Update and Q&amp;A</w:t>
      </w:r>
    </w:p>
    <w:p w:rsidR="00206F7B" w:rsidRDefault="008A2C1C" w:rsidP="008A2C1C">
      <w:pPr>
        <w:pStyle w:val="NoSpacing"/>
      </w:pPr>
      <w:r>
        <w:t xml:space="preserve">Cllr Mattock introduced himself as Deputy Leader of the Council and in charge of Health and Adult </w:t>
      </w:r>
      <w:r w:rsidR="00EF62AD">
        <w:t>Social Care.</w:t>
      </w:r>
    </w:p>
    <w:p w:rsidR="008A2C1C" w:rsidRDefault="008A2C1C" w:rsidP="008A2C1C">
      <w:pPr>
        <w:pStyle w:val="NoSpacing"/>
      </w:pPr>
      <w:r>
        <w:t>Cllr Mattock’s attendance at council meetings ha</w:t>
      </w:r>
      <w:r w:rsidR="00EF62AD">
        <w:t>s been 81%;</w:t>
      </w:r>
      <w:r>
        <w:t xml:space="preserve"> he is keen for the </w:t>
      </w:r>
      <w:proofErr w:type="spellStart"/>
      <w:r>
        <w:t>M</w:t>
      </w:r>
      <w:r w:rsidR="00EF62AD">
        <w:t>ela</w:t>
      </w:r>
      <w:proofErr w:type="spellEnd"/>
      <w:r w:rsidR="00EF62AD">
        <w:t xml:space="preserve"> to be reinstated, </w:t>
      </w:r>
      <w:r>
        <w:t>he is hoping there can be a compromise on numbers. He also fully supports the Old Town Festival, development of the Corn Exchange and the new Community facility at Christ Church.</w:t>
      </w:r>
    </w:p>
    <w:p w:rsidR="00206F7B" w:rsidRDefault="00206F7B" w:rsidP="008A2C1C">
      <w:pPr>
        <w:pStyle w:val="NoSpacing"/>
      </w:pPr>
      <w:proofErr w:type="spellStart"/>
      <w:r>
        <w:t>Streetsmart</w:t>
      </w:r>
      <w:proofErr w:type="spellEnd"/>
      <w:r>
        <w:t xml:space="preserve"> hours are available in all Locality areas for graffiti removal </w:t>
      </w:r>
      <w:proofErr w:type="spellStart"/>
      <w:r>
        <w:t>etc</w:t>
      </w:r>
      <w:proofErr w:type="spellEnd"/>
      <w:r>
        <w:t>, contact Cllr Watts if you have a suggestion for an area needing attention.</w:t>
      </w:r>
    </w:p>
    <w:p w:rsidR="00206F7B" w:rsidRDefault="00206F7B" w:rsidP="008A2C1C">
      <w:pPr>
        <w:pStyle w:val="NoSpacing"/>
      </w:pPr>
      <w:r>
        <w:t xml:space="preserve">This past year has been difficult because of the </w:t>
      </w:r>
      <w:r w:rsidR="00EF62AD">
        <w:t>building of the school;</w:t>
      </w:r>
      <w:r>
        <w:t xml:space="preserve"> Cllr Mattock was pleased to say we are all working together now. After 33 years as a Councillor, he is still delighted to be one.</w:t>
      </w:r>
    </w:p>
    <w:p w:rsidR="00206F7B" w:rsidRPr="00206F7B" w:rsidRDefault="00206F7B" w:rsidP="008A2C1C">
      <w:pPr>
        <w:pStyle w:val="NoSpacing"/>
        <w:rPr>
          <w:b/>
        </w:rPr>
      </w:pPr>
      <w:r w:rsidRPr="00206F7B">
        <w:rPr>
          <w:b/>
        </w:rPr>
        <w:t>Questions</w:t>
      </w:r>
      <w:r w:rsidR="00A01FB3">
        <w:rPr>
          <w:b/>
        </w:rPr>
        <w:t>/Observations</w:t>
      </w:r>
      <w:r w:rsidRPr="00206F7B">
        <w:rPr>
          <w:b/>
        </w:rPr>
        <w:t>:</w:t>
      </w:r>
    </w:p>
    <w:p w:rsidR="00A01FB3" w:rsidRDefault="00A01FB3" w:rsidP="00A01FB3">
      <w:pPr>
        <w:pStyle w:val="NoSpacing"/>
      </w:pPr>
      <w:r>
        <w:t>1.</w:t>
      </w:r>
      <w:r w:rsidR="00EF62AD">
        <w:t xml:space="preserve"> </w:t>
      </w:r>
      <w:r w:rsidR="00206F7B">
        <w:t>There was a question about the future of the Museum and Art gallery, Cllr Ma</w:t>
      </w:r>
      <w:r w:rsidR="00EF62AD">
        <w:t xml:space="preserve">ttock replied that the </w:t>
      </w:r>
      <w:proofErr w:type="gramStart"/>
      <w:r w:rsidR="00EF62AD">
        <w:t xml:space="preserve">Council </w:t>
      </w:r>
      <w:r w:rsidR="000632D2">
        <w:t xml:space="preserve"> </w:t>
      </w:r>
      <w:r w:rsidR="00206F7B">
        <w:t>want</w:t>
      </w:r>
      <w:proofErr w:type="gramEnd"/>
      <w:r w:rsidR="00206F7B">
        <w:t xml:space="preserve"> to find a place to</w:t>
      </w:r>
      <w:r>
        <w:t xml:space="preserve"> show our collection, he stated </w:t>
      </w:r>
      <w:r w:rsidR="00206F7B">
        <w:t xml:space="preserve">it won’t be happening in the next year, we need funds and a location. </w:t>
      </w:r>
    </w:p>
    <w:p w:rsidR="00A01FB3" w:rsidRDefault="00A01FB3" w:rsidP="00A01FB3">
      <w:pPr>
        <w:pStyle w:val="NoSpacing"/>
      </w:pPr>
      <w:r>
        <w:t>2. The Localities agenda is driven by residents in other areas, it was agreed this should be the case in the south Locality as well.</w:t>
      </w:r>
      <w:r w:rsidR="000632D2">
        <w:t xml:space="preserve"> Our new Localities lead perso</w:t>
      </w:r>
      <w:bookmarkStart w:id="0" w:name="_GoBack"/>
      <w:bookmarkEnd w:id="0"/>
      <w:r w:rsidR="000632D2">
        <w:t xml:space="preserve">n to replace Jackie </w:t>
      </w:r>
      <w:proofErr w:type="spellStart"/>
      <w:r w:rsidR="000632D2">
        <w:t>Moyles</w:t>
      </w:r>
      <w:proofErr w:type="spellEnd"/>
      <w:r w:rsidR="000632D2">
        <w:t xml:space="preserve"> will be announced in the near future.</w:t>
      </w:r>
    </w:p>
    <w:p w:rsidR="00A01FB3" w:rsidRDefault="00A01FB3" w:rsidP="00A01FB3">
      <w:pPr>
        <w:pStyle w:val="NoSpacing"/>
      </w:pPr>
      <w:r>
        <w:t>3. More equality is needed between residents and councillors.</w:t>
      </w:r>
    </w:p>
    <w:p w:rsidR="00A01FB3" w:rsidRDefault="00A01FB3" w:rsidP="00A01FB3">
      <w:pPr>
        <w:pStyle w:val="NoSpacing"/>
      </w:pPr>
      <w:r>
        <w:t>4.</w:t>
      </w:r>
      <w:r w:rsidR="00EF62AD">
        <w:t xml:space="preserve"> </w:t>
      </w:r>
      <w:r>
        <w:t>It was suggested it would be good to have the art gallery in Old Town, but the authority will not have resources needed for this.</w:t>
      </w:r>
    </w:p>
    <w:p w:rsidR="00A01FB3" w:rsidRDefault="00A01FB3" w:rsidP="00A01FB3">
      <w:pPr>
        <w:pStyle w:val="NoSpacing"/>
      </w:pPr>
      <w:r>
        <w:t>5. Good ideas should be adopted whichever party they come from.</w:t>
      </w:r>
    </w:p>
    <w:p w:rsidR="00A01FB3" w:rsidRDefault="00A01FB3" w:rsidP="00A01FB3">
      <w:pPr>
        <w:pStyle w:val="NoSpacing"/>
      </w:pPr>
      <w:r>
        <w:t>6.</w:t>
      </w:r>
      <w:r w:rsidR="00EF62AD">
        <w:t xml:space="preserve"> </w:t>
      </w:r>
      <w:r>
        <w:t xml:space="preserve">Cllr Mattock commented that Croft School is a great place to be educated with traffic mitigation in </w:t>
      </w:r>
      <w:proofErr w:type="gramStart"/>
      <w:r>
        <w:t>place,</w:t>
      </w:r>
      <w:proofErr w:type="gramEnd"/>
      <w:r>
        <w:t xml:space="preserve"> he feels he represents the majority of the ward when he says that, and a borough wide view needs to be taken. A question was a</w:t>
      </w:r>
      <w:r w:rsidR="00EF62AD">
        <w:t>s</w:t>
      </w:r>
      <w:r>
        <w:t>ked about why there was no apology forthcoming over the way the process was conducted.</w:t>
      </w:r>
    </w:p>
    <w:p w:rsidR="00A01FB3" w:rsidRDefault="00A01FB3" w:rsidP="00A01FB3">
      <w:pPr>
        <w:pStyle w:val="NoSpacing"/>
      </w:pPr>
      <w:r>
        <w:t>7.</w:t>
      </w:r>
      <w:r w:rsidR="00EF62AD">
        <w:t xml:space="preserve"> </w:t>
      </w:r>
      <w:r>
        <w:t>At the Arts Centre, the hope is that it will continue to do the same things in a different way.</w:t>
      </w:r>
    </w:p>
    <w:p w:rsidR="00A01FB3" w:rsidRPr="00A16E49" w:rsidRDefault="00A01FB3" w:rsidP="00A01FB3">
      <w:pPr>
        <w:pStyle w:val="NoSpacing"/>
        <w:rPr>
          <w:b/>
        </w:rPr>
      </w:pPr>
    </w:p>
    <w:p w:rsidR="00A16E49" w:rsidRDefault="00A16E49" w:rsidP="00A01FB3">
      <w:pPr>
        <w:pStyle w:val="NoSpacing"/>
        <w:rPr>
          <w:b/>
        </w:rPr>
      </w:pPr>
      <w:r w:rsidRPr="00A16E49">
        <w:rPr>
          <w:b/>
        </w:rPr>
        <w:t>Old Town Community Centre @ Christ Church Update – Stephen Grosvenor</w:t>
      </w:r>
    </w:p>
    <w:p w:rsidR="00A16E49" w:rsidRDefault="008B5BB9" w:rsidP="00A01FB3">
      <w:pPr>
        <w:pStyle w:val="NoSpacing"/>
      </w:pPr>
      <w:r>
        <w:t xml:space="preserve">The background is that there has been a community centre on the site for 40 years, intended to be a 5 year structure. The old building was going to be very expensive to repair and </w:t>
      </w:r>
      <w:proofErr w:type="gramStart"/>
      <w:r>
        <w:t>maintain,</w:t>
      </w:r>
      <w:proofErr w:type="gramEnd"/>
      <w:r>
        <w:t xml:space="preserve"> </w:t>
      </w:r>
      <w:r w:rsidR="00EF62AD">
        <w:t>a</w:t>
      </w:r>
      <w:r>
        <w:t xml:space="preserve"> </w:t>
      </w:r>
      <w:r>
        <w:lastRenderedPageBreak/>
        <w:t>replacement has been funded by Section 106 and Landfill Grants plus selling the current Salvation Army Hall to them.</w:t>
      </w:r>
    </w:p>
    <w:p w:rsidR="008B5BB9" w:rsidRDefault="008B5BB9" w:rsidP="00A01FB3">
      <w:pPr>
        <w:pStyle w:val="NoSpacing"/>
      </w:pPr>
      <w:r>
        <w:t>The building designed by Anthony Felton King is a conservation based development supplied by Timberworks UK. It is a 400sq</w:t>
      </w:r>
      <w:proofErr w:type="gramStart"/>
      <w:r>
        <w:t>,m</w:t>
      </w:r>
      <w:proofErr w:type="gramEnd"/>
      <w:r>
        <w:t xml:space="preserve"> single storey wooden building housing a kitchen, large hall and garden room. It will be powered by solar panels and ground source heating. The winner of the garden competition will be announced soon.</w:t>
      </w:r>
    </w:p>
    <w:p w:rsidR="008B5BB9" w:rsidRDefault="008B5BB9" w:rsidP="00A01FB3">
      <w:pPr>
        <w:pStyle w:val="NoSpacing"/>
      </w:pPr>
      <w:r>
        <w:t xml:space="preserve">The Bristol Diocese has given a 3 year grant for developing uses for the hall, </w:t>
      </w:r>
      <w:proofErr w:type="gramStart"/>
      <w:r>
        <w:t>employing  Chris</w:t>
      </w:r>
      <w:proofErr w:type="gramEnd"/>
      <w:r>
        <w:t xml:space="preserve"> Smith who starts working there in June; he/she will recruit volunteers. There will be an open day in September</w:t>
      </w:r>
      <w:r w:rsidR="009A4543">
        <w:t>.</w:t>
      </w:r>
    </w:p>
    <w:p w:rsidR="009A4543" w:rsidRDefault="009A4543" w:rsidP="00A01FB3">
      <w:pPr>
        <w:pStyle w:val="NoSpacing"/>
      </w:pPr>
    </w:p>
    <w:p w:rsidR="009A4543" w:rsidRPr="009A4543" w:rsidRDefault="009A4543" w:rsidP="00A01FB3">
      <w:pPr>
        <w:pStyle w:val="NoSpacing"/>
        <w:rPr>
          <w:b/>
        </w:rPr>
      </w:pPr>
      <w:r w:rsidRPr="009A4543">
        <w:rPr>
          <w:b/>
        </w:rPr>
        <w:t>Corn Exchange Presentation and Q&amp;A – Steve Rosier</w:t>
      </w:r>
    </w:p>
    <w:p w:rsidR="009A4543" w:rsidRDefault="009A4543" w:rsidP="00A01FB3">
      <w:pPr>
        <w:pStyle w:val="NoSpacing"/>
      </w:pPr>
    </w:p>
    <w:p w:rsidR="009A4543" w:rsidRDefault="009A4543" w:rsidP="00A01FB3">
      <w:pPr>
        <w:pStyle w:val="NoSpacing"/>
      </w:pPr>
      <w:r>
        <w:t xml:space="preserve">Steve Rosier introduced himself as the project manager of Swindon Corn Exchange Ltd. He has been involved in the project since 2006 and has a passion for good design and build quality, and has employed </w:t>
      </w:r>
      <w:proofErr w:type="spellStart"/>
      <w:r>
        <w:t>Illman</w:t>
      </w:r>
      <w:proofErr w:type="spellEnd"/>
      <w:r>
        <w:t xml:space="preserve"> Young, Oxford City Heritage team and </w:t>
      </w:r>
      <w:proofErr w:type="spellStart"/>
      <w:r>
        <w:t>Vincey</w:t>
      </w:r>
      <w:proofErr w:type="spellEnd"/>
      <w:r>
        <w:t xml:space="preserve"> </w:t>
      </w:r>
      <w:proofErr w:type="gramStart"/>
      <w:r>
        <w:t>Construction  to</w:t>
      </w:r>
      <w:proofErr w:type="gramEnd"/>
      <w:r>
        <w:t xml:space="preserve"> achieve a splendid outcome for Old Town. He outlined the history of the site which has been in existence for 750 years until the market square became a car park. Further problems with the area are the fact that there has been no positive building for the last 50 years in the area.</w:t>
      </w:r>
    </w:p>
    <w:p w:rsidR="009A4543" w:rsidRDefault="009A4543" w:rsidP="00A01FB3">
      <w:pPr>
        <w:pStyle w:val="NoSpacing"/>
      </w:pPr>
      <w:r>
        <w:t>The planning brief should go before the Planning Committee on the 11</w:t>
      </w:r>
      <w:r w:rsidRPr="009A4543">
        <w:rPr>
          <w:vertAlign w:val="superscript"/>
        </w:rPr>
        <w:t>th</w:t>
      </w:r>
      <w:r>
        <w:t xml:space="preserve"> of June 2013.</w:t>
      </w:r>
    </w:p>
    <w:p w:rsidR="009A4543" w:rsidRDefault="009A4543" w:rsidP="00A01FB3">
      <w:pPr>
        <w:pStyle w:val="NoSpacing"/>
      </w:pPr>
    </w:p>
    <w:p w:rsidR="009A4543" w:rsidRDefault="009A4543" w:rsidP="00A01FB3">
      <w:pPr>
        <w:pStyle w:val="NoSpacing"/>
        <w:rPr>
          <w:b/>
        </w:rPr>
      </w:pPr>
      <w:r w:rsidRPr="009A4543">
        <w:rPr>
          <w:b/>
        </w:rPr>
        <w:t>Swindon South MP Robert Buckland Q&amp;A</w:t>
      </w:r>
    </w:p>
    <w:p w:rsidR="009A4543" w:rsidRDefault="009A4543" w:rsidP="00A01FB3">
      <w:pPr>
        <w:pStyle w:val="NoSpacing"/>
        <w:rPr>
          <w:b/>
        </w:rPr>
      </w:pPr>
    </w:p>
    <w:p w:rsidR="009A4543" w:rsidRDefault="009A4543" w:rsidP="00A01FB3">
      <w:pPr>
        <w:pStyle w:val="NoSpacing"/>
      </w:pPr>
      <w:r>
        <w:t xml:space="preserve">Robert Buckland began by praising the plans for the Corn </w:t>
      </w:r>
      <w:proofErr w:type="gramStart"/>
      <w:r>
        <w:t>Exchange,</w:t>
      </w:r>
      <w:proofErr w:type="gramEnd"/>
      <w:r>
        <w:t xml:space="preserve"> he </w:t>
      </w:r>
      <w:r w:rsidR="001A3B67">
        <w:t xml:space="preserve">thanked </w:t>
      </w:r>
      <w:proofErr w:type="spellStart"/>
      <w:r w:rsidR="001A3B67">
        <w:t>PaRa</w:t>
      </w:r>
      <w:proofErr w:type="spellEnd"/>
      <w:r w:rsidR="001A3B67">
        <w:t xml:space="preserve"> for inviting him to the AGM saying the community can make changes for the better by working together. He reminded us of £7000 Locality grants found at </w:t>
      </w:r>
      <w:hyperlink r:id="rId5" w:history="1">
        <w:r w:rsidR="001A3B67" w:rsidRPr="005A455B">
          <w:rPr>
            <w:rStyle w:val="Hyperlink"/>
          </w:rPr>
          <w:t>www.mycommunityrights.org.uk</w:t>
        </w:r>
      </w:hyperlink>
    </w:p>
    <w:p w:rsidR="001A3B67" w:rsidRDefault="001A3B67" w:rsidP="00A01FB3">
      <w:pPr>
        <w:pStyle w:val="NoSpacing"/>
      </w:pPr>
      <w:r>
        <w:t>He stated the importance of proper consultation</w:t>
      </w:r>
      <w:r w:rsidR="00EF62AD">
        <w:t>.</w:t>
      </w:r>
    </w:p>
    <w:p w:rsidR="00EF62AD" w:rsidRDefault="00EF62AD" w:rsidP="00A01FB3">
      <w:pPr>
        <w:pStyle w:val="NoSpacing"/>
      </w:pPr>
    </w:p>
    <w:p w:rsidR="00EF62AD" w:rsidRPr="009A4543" w:rsidRDefault="00EF62AD" w:rsidP="00A01FB3">
      <w:pPr>
        <w:pStyle w:val="NoSpacing"/>
      </w:pPr>
      <w:r>
        <w:t>The meeting ended with a conclusion by Colin Doubleday and thanks to everyone followed by refreshments and raffle.</w:t>
      </w:r>
    </w:p>
    <w:sectPr w:rsidR="00EF62AD" w:rsidRPr="009A4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A4"/>
    <w:rsid w:val="000632D2"/>
    <w:rsid w:val="001A3B67"/>
    <w:rsid w:val="00206F7B"/>
    <w:rsid w:val="00230863"/>
    <w:rsid w:val="00470354"/>
    <w:rsid w:val="008A2C1C"/>
    <w:rsid w:val="008B5BB9"/>
    <w:rsid w:val="009A4543"/>
    <w:rsid w:val="00A01FB3"/>
    <w:rsid w:val="00A16E49"/>
    <w:rsid w:val="00A44A28"/>
    <w:rsid w:val="00D96AA4"/>
    <w:rsid w:val="00E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3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3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communityright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8</cp:revision>
  <dcterms:created xsi:type="dcterms:W3CDTF">2013-05-16T08:28:00Z</dcterms:created>
  <dcterms:modified xsi:type="dcterms:W3CDTF">2013-05-16T20:56:00Z</dcterms:modified>
</cp:coreProperties>
</file>