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095D" w:rsidRDefault="0028095D" w:rsidP="0028095D">
      <w:r>
        <w:t xml:space="preserve">DISPOSAL OF CROFT PLAYING </w:t>
      </w:r>
      <w:proofErr w:type="gramStart"/>
      <w:r>
        <w:t>FIELDS  PUBLIC</w:t>
      </w:r>
      <w:proofErr w:type="gramEnd"/>
      <w:r>
        <w:t xml:space="preserve"> MEETING  Wednesday 2nd  April  8.00 pm to 9.30 pm Croft Sports Centre  </w:t>
      </w:r>
    </w:p>
    <w:p w:rsidR="0028095D" w:rsidRDefault="0028095D" w:rsidP="0028095D">
      <w:r>
        <w:t xml:space="preserve">Swindon Borough Council is proposing to dispose of its leisure facilities and golf courses on a 99 year lease.  After three years, the new operator will be able to apply for change of use of the leisure centres and golf courses.   The council proposes to include Croft playing fields in the lease of the Croft </w:t>
      </w:r>
      <w:proofErr w:type="gramStart"/>
      <w:r>
        <w:t>Sports  Centre</w:t>
      </w:r>
      <w:proofErr w:type="gramEnd"/>
      <w:r>
        <w:t xml:space="preserve">.  A statutory consultation on the disposal of the playing fields is in </w:t>
      </w:r>
      <w:proofErr w:type="gramStart"/>
      <w:r>
        <w:t>progress  and</w:t>
      </w:r>
      <w:proofErr w:type="gramEnd"/>
      <w:r>
        <w:t xml:space="preserve"> will end on 15 April.  The public meeting has been arranged to discuss questions such as:  </w:t>
      </w:r>
    </w:p>
    <w:p w:rsidR="0028095D" w:rsidRDefault="0028095D" w:rsidP="0028095D">
      <w:r>
        <w:t xml:space="preserve"> </w:t>
      </w:r>
      <w:proofErr w:type="gramStart"/>
      <w:r>
        <w:t>Why</w:t>
      </w:r>
      <w:proofErr w:type="gramEnd"/>
      <w:r>
        <w:t xml:space="preserve"> must Croft playing field be transferred to the new operator of the Croft Centre? </w:t>
      </w:r>
      <w:r>
        <w:t xml:space="preserve"> How will access to all those who currently use the playing field be guaranteed if the Croft Centre is transferred out of local council control? </w:t>
      </w:r>
      <w:r>
        <w:t xml:space="preserve"> </w:t>
      </w:r>
      <w:proofErr w:type="gramStart"/>
      <w:r>
        <w:t>What</w:t>
      </w:r>
      <w:proofErr w:type="gramEnd"/>
      <w:r>
        <w:t xml:space="preserve"> could happen to the playing fields after the three year period for guaranteed leisure use of Croft Centre expires?  </w:t>
      </w:r>
    </w:p>
    <w:p w:rsidR="0028095D" w:rsidRDefault="0028095D" w:rsidP="0028095D">
      <w:r>
        <w:t xml:space="preserve">Come along to the public meeting and find out more.     </w:t>
      </w:r>
    </w:p>
    <w:p w:rsidR="00CF50BD" w:rsidRDefault="0028095D" w:rsidP="0028095D">
      <w:r>
        <w:t>This is a non-political meeting organised by ward councillor Nadine Watts and supported by Pipers Area Residents’ Association.   Further information: 07864839746.</w:t>
      </w:r>
      <w:bookmarkStart w:id="0" w:name="_GoBack"/>
      <w:bookmarkEnd w:id="0"/>
    </w:p>
    <w:sectPr w:rsidR="00CF50BD">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8095D"/>
    <w:rsid w:val="0028095D"/>
    <w:rsid w:val="00CF50B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177</Words>
  <Characters>1015</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2014-03-28T22:27:00Z</dcterms:created>
  <dcterms:modified xsi:type="dcterms:W3CDTF">2014-03-28T22:28:00Z</dcterms:modified>
</cp:coreProperties>
</file>